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59" w:rsidRDefault="004D2D59" w:rsidP="004D2D59">
      <w:pPr>
        <w:jc w:val="center"/>
        <w:rPr>
          <w:b/>
        </w:rPr>
      </w:pPr>
      <w:r>
        <w:rPr>
          <w:b/>
        </w:rPr>
        <w:t>ЛАБИРИНТНЫЙ ИСКРОГАСИТЕЛЬ</w:t>
      </w:r>
    </w:p>
    <w:p w:rsidR="004D2D59" w:rsidRPr="004D2D59" w:rsidRDefault="004D2D59" w:rsidP="004D2D59">
      <w:pPr>
        <w:jc w:val="center"/>
        <w:rPr>
          <w:b/>
        </w:rPr>
      </w:pPr>
      <w:r>
        <w:rPr>
          <w:b/>
        </w:rPr>
        <w:t xml:space="preserve">Описание работы (из паспорта на печь-мангал </w:t>
      </w:r>
      <w:r>
        <w:rPr>
          <w:b/>
          <w:lang w:val="en-US"/>
        </w:rPr>
        <w:t>VESTA</w:t>
      </w:r>
      <w:r>
        <w:rPr>
          <w:b/>
        </w:rPr>
        <w:t>)</w:t>
      </w:r>
    </w:p>
    <w:p w:rsidR="004D2D59" w:rsidRPr="008D647E" w:rsidRDefault="004D2D59" w:rsidP="004D2D59">
      <w:pPr>
        <w:rPr>
          <w:b/>
        </w:rPr>
      </w:pPr>
      <w:r w:rsidRPr="008D647E">
        <w:rPr>
          <w:b/>
        </w:rPr>
        <w:t>Сухой искрогаситель.</w:t>
      </w:r>
    </w:p>
    <w:p w:rsidR="004D2D59" w:rsidRDefault="004D2D59" w:rsidP="004D2D59">
      <w:r>
        <w:t xml:space="preserve">Практика показала, что самый эффективный фильтр – искрогаситель – водяной.  Если по </w:t>
      </w:r>
      <w:proofErr w:type="gramStart"/>
      <w:r>
        <w:t>каким</w:t>
      </w:r>
      <w:proofErr w:type="gramEnd"/>
      <w:r>
        <w:t xml:space="preserve">  либо причинам Вы не можете установить такой искрогаситель, можно использовать сухой. </w:t>
      </w:r>
    </w:p>
    <w:p w:rsidR="004D2D59" w:rsidRPr="008D647E" w:rsidRDefault="004D2D59" w:rsidP="004D2D59">
      <w:pPr>
        <w:rPr>
          <w:b/>
        </w:rPr>
      </w:pPr>
      <w:r w:rsidRPr="008D647E">
        <w:rPr>
          <w:b/>
        </w:rPr>
        <w:t>При его установке следует соблюдать следующие правила:</w:t>
      </w:r>
    </w:p>
    <w:p w:rsidR="004D2D59" w:rsidRDefault="004D2D59" w:rsidP="004D2D59">
      <w:r>
        <w:t xml:space="preserve">   - Сухой искрогаситель должен быть укомплектован конусным диффузором с сеткой.</w:t>
      </w:r>
    </w:p>
    <w:p w:rsidR="004D2D59" w:rsidRDefault="004D2D59" w:rsidP="004D2D59">
      <w:r>
        <w:t xml:space="preserve">   -  От верхнего края искрогасителя до нижнего края вытяжного зонта должно быть не менее 0,5   метра.</w:t>
      </w:r>
    </w:p>
    <w:p w:rsidR="004D2D59" w:rsidRDefault="004D2D59" w:rsidP="004D2D59">
      <w:r>
        <w:t xml:space="preserve">   -  Вытяжной зонт должен быть оснащен жировыми фильтрами.</w:t>
      </w:r>
    </w:p>
    <w:p w:rsidR="00D73215" w:rsidRDefault="00D73215" w:rsidP="004D2D59"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57425" cy="1868698"/>
            <wp:effectExtent l="19050" t="0" r="9525" b="0"/>
            <wp:docPr id="1" name="Рисунок 1" descr="\\Pdm\обмен\Директор\рендер мангал Vesta\Для сайта 2013\схематичное изображение\искрогаситель-сх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рендер мангал Vesta\Для сайта 2013\схематичное изображение\искрогаситель-сха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55" cy="186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59" w:rsidRPr="00FC6FBD" w:rsidRDefault="004D2D59" w:rsidP="004D2D59">
      <w:pPr>
        <w:rPr>
          <w:b/>
        </w:rPr>
      </w:pPr>
      <w:r w:rsidRPr="00FC6FBD">
        <w:rPr>
          <w:b/>
        </w:rPr>
        <w:t>Обслуживание сухого искрогасителя.</w:t>
      </w:r>
    </w:p>
    <w:p w:rsidR="00EE4201" w:rsidRDefault="004D2D59" w:rsidP="004D2D59">
      <w:r>
        <w:t>Искрогаситель состоит из двух частей: Самого искрогасителя (нижний блок) и конусного диффузора. Искры гасятся и оседают в виде сажи в лабиринте нижнего блока. Блок не разборный. Для его очистки снимите блок с печи – мангала и слегка постучите по его стенкам. Вытряхните осыпавшуюся сажу через нижнее и верхнее отверстия искрогасителя.                                       Конусный диффузор служит для лучшего смешивания окружающего воздуха и выходящих из печи – мангала горячих газов. Диффузор оснащен легко съемной стальной сеткой. Сетка является последней ступенью искрогасителя и первым жировым фильтром. Сетку необходимо регулярно вынимать и промывать в ванне с моющим раствором.</w:t>
      </w:r>
    </w:p>
    <w:p w:rsidR="004D2D59" w:rsidRDefault="00EE4201" w:rsidP="004D2D59">
      <w:r>
        <w:t xml:space="preserve">         </w:t>
      </w:r>
      <w:r w:rsidR="004D2D59">
        <w:t xml:space="preserve">Примечание:    иногда в подобных конструкциях персонал сетку просто выжигает на том же мангале. Удобно, но при таком способе очистки срок службы сетки значительно сокращается. Новую сетку можно приобрести в ближайшем магазине строительных материалов. Обойдется такой кусочек в 15 – 20 руб. (цены 2012 г.) </w:t>
      </w:r>
    </w:p>
    <w:p w:rsidR="004D2D59" w:rsidRPr="006528FA" w:rsidRDefault="004D2D59" w:rsidP="004D2D59">
      <w:pPr>
        <w:rPr>
          <w:b/>
        </w:rPr>
      </w:pPr>
      <w:r>
        <w:rPr>
          <w:b/>
        </w:rPr>
        <w:t>Полезные советы</w:t>
      </w:r>
      <w:r w:rsidRPr="006528FA">
        <w:rPr>
          <w:b/>
        </w:rPr>
        <w:t>:</w:t>
      </w:r>
    </w:p>
    <w:p w:rsidR="004D2D59" w:rsidRDefault="004D2D59" w:rsidP="004D2D59">
      <w:r>
        <w:t xml:space="preserve"> При соблюдении требований по установке печи-мангала с сухим искрогасителем не стоит забывать:</w:t>
      </w:r>
    </w:p>
    <w:p w:rsidR="004D2D59" w:rsidRDefault="004D2D59" w:rsidP="004D2D59">
      <w:r>
        <w:t xml:space="preserve"> - Что воздух в систему вентиляции должен поступать с температурой не более 80 град.С. Поэтому, после установки мангала проведите измерение температуры на входе в воздуховод.  Температура </w:t>
      </w:r>
      <w:r>
        <w:lastRenderedPageBreak/>
        <w:t>должна быть измерена на всех режимах работы, начиная от растопки мангала и до полного прогорания углей. Измерения проводить не реже, чем через каждые 3 - 5 минут. Результаты измерений должны быть оформлены актом.  Этот документ поможет при беседе с пожарным инспектором. Если в результате проведенных измерений выяснилось, что температура в воздуховоде слишком велика, очевидно, что не происходит достаточного перемешивания горячего газа из мангала и воздуха из кухни.  Необходимо обратится к специалисту по вентиляции для определения точных причин этого явления и принятия мер по его устранению.</w:t>
      </w:r>
    </w:p>
    <w:p w:rsidR="004D2D59" w:rsidRDefault="004D2D59" w:rsidP="004D2D59">
      <w:r>
        <w:t xml:space="preserve"> - Что ни один жировой фильтр не очищает воздух от жира на 100%. Следовательно, в воздуховоде будет постепенно накапливаться слой жировых отложений. Случайно залетевшая искра может вызвать пожар внутри воздуховода. Для предотвращения этого явления на воздуховоде должны быть установлены люки для чистки воздуховода. И проводится регулярная чистка. Если же Вы сомневаетесь в добросовестность и пунктуальность Вашего персонала, лучше воздуховод сделать в огнезащитной изоляции. Подробно об этом и о многом другом расскажет специалист по вентиляции.</w:t>
      </w:r>
    </w:p>
    <w:p w:rsidR="004D2D59" w:rsidRDefault="004D2D59" w:rsidP="004D2D59">
      <w:r>
        <w:t xml:space="preserve"> - Что вентиляционная система относится к инженерным системам здания. Следовательно, должна рассчитываться и монтироваться профессионалами. </w:t>
      </w:r>
    </w:p>
    <w:p w:rsidR="0093404D" w:rsidRPr="004D2D59" w:rsidRDefault="0093404D" w:rsidP="004D2D59"/>
    <w:sectPr w:rsidR="0093404D" w:rsidRPr="004D2D59" w:rsidSect="004D2D5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D59"/>
    <w:rsid w:val="004D2D59"/>
    <w:rsid w:val="008C41D6"/>
    <w:rsid w:val="0093404D"/>
    <w:rsid w:val="00953479"/>
    <w:rsid w:val="00C96C29"/>
    <w:rsid w:val="00CA7CC2"/>
    <w:rsid w:val="00D73215"/>
    <w:rsid w:val="00EE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BE7EA-B675-471B-B6E8-BFFAC59F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2013-09-25T11:56:00Z</dcterms:created>
  <dcterms:modified xsi:type="dcterms:W3CDTF">2013-10-09T12:10:00Z</dcterms:modified>
</cp:coreProperties>
</file>